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29BE" w14:textId="5457D70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bookmarkStart w:id="0" w:name="_GoBack"/>
      <w:bookmarkEnd w:id="0"/>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Pr="001A7082">
        <w:rPr>
          <w:rFonts w:ascii="Arial" w:eastAsia="Times New Roman" w:hAnsi="Arial" w:cs="Arial"/>
          <w:b/>
          <w:snapToGrid w:val="0"/>
          <w:color w:val="000080"/>
          <w:lang w:val="en-GB"/>
        </w:rPr>
        <w:t>SBD 6.1</w:t>
      </w:r>
    </w:p>
    <w:p w14:paraId="44F618D8"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3023E080"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6B6853A8"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1C5E46F9" w14:textId="77777777" w:rsidR="001A7082" w:rsidRPr="001A7082" w:rsidRDefault="001A7082" w:rsidP="001A7082">
      <w:pPr>
        <w:widowControl w:val="0"/>
        <w:spacing w:after="0" w:line="240" w:lineRule="auto"/>
        <w:jc w:val="center"/>
        <w:rPr>
          <w:rFonts w:ascii="Arial" w:eastAsia="Times New Roman" w:hAnsi="Arial" w:cs="Arial"/>
          <w:snapToGrid w:val="0"/>
          <w:lang w:val="en-US"/>
        </w:rPr>
      </w:pPr>
    </w:p>
    <w:p w14:paraId="67D58A82" w14:textId="1807E041"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062F8515"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81120A9" w14:textId="598C36FA"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741EEFC6"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1E16CD9"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19ACA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14016B1F" w14:textId="7325FC12"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5773FAF" w14:textId="77777777" w:rsidR="001A7082" w:rsidRP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1AD2D1A0" w14:textId="7DB833AD" w:rsidR="001A7082" w:rsidRDefault="001A7082" w:rsidP="001A7082">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1EA3655E"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24C0B1AE" w14:textId="3E1F187C" w:rsidR="001A7082" w:rsidRDefault="00B3093E" w:rsidP="001A7082">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49FB33EC" w14:textId="390C563F" w:rsidR="00F8556A" w:rsidRPr="00B648B8" w:rsidRDefault="004F6951" w:rsidP="004F6951">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00F8556A" w:rsidRPr="001A7082">
        <w:rPr>
          <w:rFonts w:ascii="Arial" w:eastAsia="Times New Roman" w:hAnsi="Arial" w:cs="Arial"/>
          <w:snapToGrid w:val="0"/>
          <w:lang w:val="en-GB"/>
        </w:rPr>
        <w:t>(</w:t>
      </w:r>
      <w:r w:rsidR="00F8556A" w:rsidRPr="001A7082">
        <w:rPr>
          <w:rFonts w:ascii="Arial" w:eastAsia="Times New Roman" w:hAnsi="Arial" w:cs="Arial"/>
          <w:i/>
          <w:snapToGrid w:val="0"/>
          <w:lang w:val="en-GB"/>
        </w:rPr>
        <w:t>delete whichever</w:t>
      </w:r>
      <w:r w:rsidR="00F8556A">
        <w:rPr>
          <w:rFonts w:ascii="Arial" w:eastAsia="Times New Roman" w:hAnsi="Arial" w:cs="Arial"/>
          <w:i/>
          <w:snapToGrid w:val="0"/>
          <w:lang w:val="en-GB"/>
        </w:rPr>
        <w:t xml:space="preserve"> </w:t>
      </w:r>
      <w:r w:rsidR="00F8556A" w:rsidRPr="001A7082">
        <w:rPr>
          <w:rFonts w:ascii="Arial" w:eastAsia="Times New Roman" w:hAnsi="Arial" w:cs="Arial"/>
          <w:i/>
          <w:snapToGrid w:val="0"/>
          <w:lang w:val="en-GB"/>
        </w:rPr>
        <w:t>is not applicable for this tender</w:t>
      </w:r>
      <w:r w:rsidR="00F8556A" w:rsidRPr="001A7082">
        <w:rPr>
          <w:rFonts w:ascii="Arial" w:eastAsia="Times New Roman" w:hAnsi="Arial" w:cs="Arial"/>
          <w:snapToGrid w:val="0"/>
          <w:lang w:val="en-GB"/>
        </w:rPr>
        <w:t>).</w:t>
      </w:r>
    </w:p>
    <w:p w14:paraId="787EE630" w14:textId="0761B57C"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sidR="007D2F85">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123922F5"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75487A3" w14:textId="32E2E4EA"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2BF85D8A"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29C1ED8" w14:textId="77777777" w:rsidR="00705695" w:rsidRDefault="00F8556A" w:rsidP="00705695">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007D2F85"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 xml:space="preserve">will be applicable in this tender. The lowest/ highest acceptable tender will be used to determine the </w:t>
      </w:r>
      <w:r w:rsidR="00D00E54" w:rsidRPr="001D060B">
        <w:rPr>
          <w:rFonts w:ascii="Arial" w:eastAsia="Times New Roman" w:hAnsi="Arial" w:cs="Arial"/>
          <w:snapToGrid w:val="0"/>
          <w:lang w:val="en-GB"/>
        </w:rPr>
        <w:t>accurate</w:t>
      </w:r>
      <w:r w:rsidRPr="001D060B">
        <w:rPr>
          <w:rFonts w:ascii="Arial" w:eastAsia="Times New Roman" w:hAnsi="Arial" w:cs="Arial"/>
          <w:snapToGrid w:val="0"/>
          <w:lang w:val="en-GB"/>
        </w:rPr>
        <w:t xml:space="preserve"> system once tenders are received</w:t>
      </w:r>
      <w:r w:rsidR="00D00E54" w:rsidRPr="001D060B">
        <w:rPr>
          <w:rFonts w:ascii="Arial" w:eastAsia="Times New Roman" w:hAnsi="Arial" w:cs="Arial"/>
          <w:snapToGrid w:val="0"/>
          <w:lang w:val="en-GB"/>
        </w:rPr>
        <w:t>.</w:t>
      </w:r>
    </w:p>
    <w:p w14:paraId="2A581984" w14:textId="77777777" w:rsidR="00705695" w:rsidRPr="00705695" w:rsidRDefault="00705695" w:rsidP="00705695">
      <w:pPr>
        <w:pStyle w:val="ListParagraph"/>
        <w:rPr>
          <w:rFonts w:ascii="Arial" w:eastAsia="Times New Roman" w:hAnsi="Arial" w:cs="Arial"/>
          <w:snapToGrid w:val="0"/>
          <w:lang w:val="en-GB"/>
        </w:rPr>
      </w:pPr>
    </w:p>
    <w:p w14:paraId="29899A14" w14:textId="49FA9F28"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1EE8ACC3"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5F3870DB" w14:textId="7D7481D0"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79A51161"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66F4BFC5"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134E6E5C" w14:textId="2808E112"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4D99F7E4" w14:textId="77777777" w:rsidTr="00B63100">
        <w:tc>
          <w:tcPr>
            <w:tcW w:w="5130" w:type="dxa"/>
            <w:shd w:val="clear" w:color="auto" w:fill="C00000"/>
            <w:vAlign w:val="bottom"/>
          </w:tcPr>
          <w:p w14:paraId="42EC6902"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0285444D"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23AF3495" w14:textId="77777777" w:rsidTr="00B63100">
        <w:tc>
          <w:tcPr>
            <w:tcW w:w="5130" w:type="dxa"/>
            <w:shd w:val="clear" w:color="auto" w:fill="auto"/>
            <w:vAlign w:val="bottom"/>
          </w:tcPr>
          <w:p w14:paraId="26C7CF55"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5A69B0C4" w14:textId="5F3C8134"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p>
        </w:tc>
      </w:tr>
      <w:tr w:rsidR="001A7082" w:rsidRPr="001A7082" w14:paraId="34A2E00B" w14:textId="77777777" w:rsidTr="00B63100">
        <w:tc>
          <w:tcPr>
            <w:tcW w:w="5130" w:type="dxa"/>
            <w:shd w:val="clear" w:color="auto" w:fill="auto"/>
            <w:vAlign w:val="bottom"/>
          </w:tcPr>
          <w:p w14:paraId="138108C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583998AC" w14:textId="3C439FF3"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tc>
      </w:tr>
      <w:tr w:rsidR="001A7082" w:rsidRPr="001A7082" w14:paraId="1A79921C" w14:textId="77777777" w:rsidTr="00B63100">
        <w:tc>
          <w:tcPr>
            <w:tcW w:w="5130" w:type="dxa"/>
            <w:shd w:val="clear" w:color="auto" w:fill="auto"/>
            <w:vAlign w:val="bottom"/>
          </w:tcPr>
          <w:p w14:paraId="6779CC80"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46A747C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E6F677" w14:textId="3D425CBC"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5EC77D5"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B8A1935" w14:textId="4C98AA2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7C47403"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BF5E843" w14:textId="2615D5EF"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in regard to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2B59D97"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5C6B67E5"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1F7DA551" w14:textId="46A415AF"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3F47A2DA"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A3F531F"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A64A281"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1BB0B52"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FAE4E8A"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4D07C073" w14:textId="218D103C"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BB484DF"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D6EDE15" w14:textId="78B37BB2"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89D6490"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14AB174" w14:textId="77777777"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OR 90/10 PREFERENCE POINT SYSTEMS </w:t>
      </w:r>
    </w:p>
    <w:p w14:paraId="0986A994" w14:textId="77777777"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1" w:name="_Hlk78214518"/>
      <w:r w:rsidRPr="001A7082">
        <w:rPr>
          <w:rFonts w:ascii="Arial" w:eastAsia="Times New Roman" w:hAnsi="Arial" w:cs="Arial"/>
          <w:snapToGrid w:val="0"/>
          <w:lang w:val="en-GB"/>
        </w:rPr>
        <w:t>A maximum of 80 or 90 points is allocated for price on the following basis:</w:t>
      </w:r>
    </w:p>
    <w:p w14:paraId="0E243E9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825764" w14:textId="77777777"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665F48B4"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0751620"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56DEC9A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3BEBDC06" w14:textId="23BB041C"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64946A" w14:textId="58996FAD"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479E963A" w14:textId="115E20F5"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29F6023E" w14:textId="66CAA8BF" w:rsid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7B89D67" w14:textId="34A0DDF9" w:rsidR="00CA16B5" w:rsidRDefault="00CA16B5"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0E798A" w14:textId="3D9FA49D"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7AE763" w14:textId="4CD12339"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1"/>
    <w:p w14:paraId="5DC0CFD3"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48F1C08C" w14:textId="73635154"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F0F10E8"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7D748E1A" w14:textId="69CDBF66"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53499D4"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2EF32912" w14:textId="04C94169"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0D24E016" w14:textId="1936430E"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18C0C901"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417B6517" w14:textId="609B462C"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or</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90/10</w:t>
      </w:r>
      <w:r w:rsidR="001A7082" w:rsidRPr="001A7082">
        <w:rPr>
          <w:rFonts w:ascii="Arial" w:eastAsia="Times New Roman" w:hAnsi="Arial" w:cs="Arial"/>
          <w:b/>
          <w:snapToGrid w:val="0"/>
          <w:lang w:val="en-GB"/>
        </w:rPr>
        <w:tab/>
      </w:r>
    </w:p>
    <w:p w14:paraId="35E1FD1F"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9B858F7" w14:textId="77777777"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7039D93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64FED5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73524B39" w14:textId="54ABC77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71CB155" w14:textId="5D0F9FB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CBEBCF" w14:textId="3B6EB22E"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44224D8C"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305DC88" w14:textId="4DD91702"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1C5489CF"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2EA4418"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30431BC5" w14:textId="7A7FC94C"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AA37F6A"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98D203F" w14:textId="3DD1F4A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45816FFF" w14:textId="66B85F84"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61AD5E5" w14:textId="1027CB0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1A4871C" w14:textId="7FE02684" w:rsidR="009C2B0B" w:rsidRDefault="009C2B0B" w:rsidP="00C60B43">
      <w:pPr>
        <w:widowControl w:val="0"/>
        <w:spacing w:after="120" w:line="240" w:lineRule="auto"/>
        <w:ind w:left="720"/>
        <w:jc w:val="both"/>
        <w:rPr>
          <w:rFonts w:ascii="Arial" w:eastAsia="Times New Roman" w:hAnsi="Arial" w:cs="Arial"/>
          <w:snapToGrid w:val="0"/>
          <w:lang w:val="en-GB"/>
        </w:rPr>
      </w:pPr>
    </w:p>
    <w:p w14:paraId="5532A4FE" w14:textId="205EEEE2" w:rsidR="009C2B0B" w:rsidRDefault="009C2B0B" w:rsidP="00C60B43">
      <w:pPr>
        <w:widowControl w:val="0"/>
        <w:spacing w:after="120" w:line="240" w:lineRule="auto"/>
        <w:ind w:left="720"/>
        <w:jc w:val="both"/>
        <w:rPr>
          <w:rFonts w:ascii="Arial" w:eastAsia="Times New Roman" w:hAnsi="Arial" w:cs="Arial"/>
          <w:snapToGrid w:val="0"/>
          <w:lang w:val="en-GB"/>
        </w:rPr>
      </w:pPr>
    </w:p>
    <w:p w14:paraId="74FF13A3" w14:textId="78A1559D" w:rsidR="009C2B0B" w:rsidRDefault="009C2B0B" w:rsidP="00C60B43">
      <w:pPr>
        <w:widowControl w:val="0"/>
        <w:spacing w:after="120" w:line="240" w:lineRule="auto"/>
        <w:ind w:left="720"/>
        <w:jc w:val="both"/>
        <w:rPr>
          <w:rFonts w:ascii="Arial" w:eastAsia="Times New Roman" w:hAnsi="Arial" w:cs="Arial"/>
          <w:snapToGrid w:val="0"/>
          <w:lang w:val="en-GB"/>
        </w:rPr>
      </w:pPr>
    </w:p>
    <w:p w14:paraId="605E5C8C" w14:textId="1F115216" w:rsidR="009C2B0B" w:rsidRDefault="009C2B0B" w:rsidP="00C60B43">
      <w:pPr>
        <w:widowControl w:val="0"/>
        <w:spacing w:after="120" w:line="240" w:lineRule="auto"/>
        <w:ind w:left="720"/>
        <w:jc w:val="both"/>
        <w:rPr>
          <w:rFonts w:ascii="Arial" w:eastAsia="Times New Roman" w:hAnsi="Arial" w:cs="Arial"/>
          <w:snapToGrid w:val="0"/>
          <w:lang w:val="en-GB"/>
        </w:rPr>
      </w:pPr>
    </w:p>
    <w:p w14:paraId="7686C6B1" w14:textId="2B81770D" w:rsidR="009C2B0B" w:rsidRDefault="009C2B0B" w:rsidP="00C60B43">
      <w:pPr>
        <w:widowControl w:val="0"/>
        <w:spacing w:after="120" w:line="240" w:lineRule="auto"/>
        <w:ind w:left="720"/>
        <w:jc w:val="both"/>
        <w:rPr>
          <w:rFonts w:ascii="Arial" w:eastAsia="Times New Roman" w:hAnsi="Arial" w:cs="Arial"/>
          <w:snapToGrid w:val="0"/>
          <w:lang w:val="en-GB"/>
        </w:rPr>
      </w:pPr>
    </w:p>
    <w:p w14:paraId="20C10637"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DB8C081" w14:textId="23BDDC6C" w:rsidR="009C2B0B" w:rsidRDefault="009C2B0B" w:rsidP="00C60B43">
      <w:pPr>
        <w:widowControl w:val="0"/>
        <w:spacing w:after="120" w:line="240" w:lineRule="auto"/>
        <w:ind w:left="720"/>
        <w:jc w:val="both"/>
        <w:rPr>
          <w:rFonts w:ascii="Arial" w:eastAsia="Times New Roman" w:hAnsi="Arial" w:cs="Arial"/>
          <w:snapToGrid w:val="0"/>
          <w:lang w:val="en-GB"/>
        </w:rPr>
      </w:pPr>
    </w:p>
    <w:p w14:paraId="68E80734" w14:textId="18CA5A9E"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18D7AE21"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5E8C9731" w14:textId="1FD06549"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1A7082" w:rsidRPr="001A7082" w14:paraId="1588AAFD" w14:textId="77777777" w:rsidTr="00F56F16">
        <w:trPr>
          <w:trHeight w:val="863"/>
        </w:trPr>
        <w:tc>
          <w:tcPr>
            <w:tcW w:w="2694" w:type="dxa"/>
            <w:tcBorders>
              <w:top w:val="nil"/>
            </w:tcBorders>
            <w:shd w:val="clear" w:color="auto" w:fill="AEAAAA" w:themeFill="background2" w:themeFillShade="BF"/>
            <w:vAlign w:val="center"/>
          </w:tcPr>
          <w:p w14:paraId="52912D4F" w14:textId="77777777" w:rsidR="001A7082" w:rsidRPr="001A7082" w:rsidRDefault="001A7082"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68408DE"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254E5F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3148912" w14:textId="71FBE3D2"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75FEB38" w14:textId="26658EAA" w:rsidR="00C60B43" w:rsidRPr="00C60B43"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7E073335" w14:textId="01BE8B47" w:rsidR="00C60B43" w:rsidRPr="00C60B43" w:rsidRDefault="00C60B43" w:rsidP="001A7082">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75446978" w14:textId="77777777" w:rsidR="001A7082" w:rsidRPr="001A7082" w:rsidRDefault="001A7082"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C8F0C1D"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D54E67"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6D0A78C" w14:textId="3A04B545" w:rsidR="00C60B43" w:rsidRPr="001A7082" w:rsidRDefault="00C60B43"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3DB89F1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2783F5FA"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EBC31A9" w14:textId="3E473C5C"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5D642773"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4CA0759" w14:textId="70244E70"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1A7082" w:rsidRPr="001A7082" w14:paraId="529AEE2E" w14:textId="77777777" w:rsidTr="00F56F16">
        <w:trPr>
          <w:trHeight w:val="317"/>
        </w:trPr>
        <w:tc>
          <w:tcPr>
            <w:tcW w:w="2694" w:type="dxa"/>
            <w:shd w:val="clear" w:color="auto" w:fill="auto"/>
          </w:tcPr>
          <w:p w14:paraId="37147497"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26C9A60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20F397A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3C0E19E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40518F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0506A73" w14:textId="77777777" w:rsidTr="00F56F16">
        <w:trPr>
          <w:trHeight w:val="317"/>
        </w:trPr>
        <w:tc>
          <w:tcPr>
            <w:tcW w:w="2694" w:type="dxa"/>
            <w:shd w:val="clear" w:color="auto" w:fill="auto"/>
          </w:tcPr>
          <w:p w14:paraId="1CB034A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2EDFB6C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73527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7E2FBA8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14C82F"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4A77A40C" w14:textId="77777777" w:rsidTr="00F56F16">
        <w:trPr>
          <w:trHeight w:val="317"/>
        </w:trPr>
        <w:tc>
          <w:tcPr>
            <w:tcW w:w="2694" w:type="dxa"/>
            <w:shd w:val="clear" w:color="auto" w:fill="auto"/>
          </w:tcPr>
          <w:p w14:paraId="48107A2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3B2BACE5"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594AEE7"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406820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B608A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EABD1B3" w14:textId="77777777" w:rsidTr="00F56F16">
        <w:trPr>
          <w:trHeight w:val="317"/>
        </w:trPr>
        <w:tc>
          <w:tcPr>
            <w:tcW w:w="2694" w:type="dxa"/>
            <w:shd w:val="clear" w:color="auto" w:fill="auto"/>
          </w:tcPr>
          <w:p w14:paraId="6ADD39F9"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4405E896" w14:textId="77777777" w:rsidR="001A7082" w:rsidRPr="001A7082" w:rsidRDefault="001A7082" w:rsidP="001A7082">
            <w:pPr>
              <w:tabs>
                <w:tab w:val="left" w:pos="645"/>
                <w:tab w:val="center" w:pos="1242"/>
              </w:tabs>
              <w:kinsoku w:val="0"/>
              <w:overflowPunct w:val="0"/>
              <w:spacing w:before="115" w:after="0" w:line="240" w:lineRule="auto"/>
              <w:textAlignment w:val="baseline"/>
              <w:rPr>
                <w:rFonts w:ascii="Arial" w:eastAsia="Times New Roman" w:hAnsi="Arial" w:cs="Arial"/>
                <w:lang w:val="en-US"/>
              </w:rPr>
            </w:pPr>
            <w:r w:rsidRPr="001A7082">
              <w:rPr>
                <w:rFonts w:ascii="Arial" w:eastAsia="Times New Roman" w:hAnsi="Arial" w:cs="Arial"/>
                <w:kern w:val="24"/>
                <w:lang w:val="en-US"/>
              </w:rPr>
              <w:tab/>
            </w:r>
            <w:r w:rsidRPr="001A7082">
              <w:rPr>
                <w:rFonts w:ascii="Arial" w:eastAsia="Times New Roman" w:hAnsi="Arial" w:cs="Arial"/>
                <w:kern w:val="24"/>
                <w:lang w:val="en-US"/>
              </w:rPr>
              <w:tab/>
            </w:r>
          </w:p>
        </w:tc>
        <w:tc>
          <w:tcPr>
            <w:tcW w:w="1550" w:type="dxa"/>
            <w:shd w:val="clear" w:color="auto" w:fill="auto"/>
          </w:tcPr>
          <w:p w14:paraId="31B8A85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141E25D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39F3B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67CC59D" w14:textId="77777777" w:rsidTr="00F56F16">
        <w:trPr>
          <w:trHeight w:val="317"/>
        </w:trPr>
        <w:tc>
          <w:tcPr>
            <w:tcW w:w="2694" w:type="dxa"/>
            <w:shd w:val="clear" w:color="auto" w:fill="auto"/>
          </w:tcPr>
          <w:p w14:paraId="5098BE2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EC2ECC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703552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5E5B8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58F5BDBC"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19CCC127" w14:textId="77777777" w:rsidTr="00F56F16">
        <w:trPr>
          <w:trHeight w:val="317"/>
        </w:trPr>
        <w:tc>
          <w:tcPr>
            <w:tcW w:w="2694" w:type="dxa"/>
            <w:shd w:val="clear" w:color="auto" w:fill="auto"/>
          </w:tcPr>
          <w:p w14:paraId="5BB5FC9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6FA7FD8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AB6FC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78F2C1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408345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64CF547" w14:textId="77777777" w:rsidTr="00F56F16">
        <w:trPr>
          <w:trHeight w:val="317"/>
        </w:trPr>
        <w:tc>
          <w:tcPr>
            <w:tcW w:w="2694" w:type="dxa"/>
            <w:shd w:val="clear" w:color="auto" w:fill="auto"/>
          </w:tcPr>
          <w:p w14:paraId="5F1ABCF3"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1FCF909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78E9DFC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3F3B55C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565D7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bl>
    <w:p w14:paraId="716A641B" w14:textId="77777777" w:rsidR="001A7082" w:rsidRDefault="001A7082" w:rsidP="001A7082">
      <w:pPr>
        <w:spacing w:after="120" w:line="240" w:lineRule="auto"/>
        <w:ind w:left="907"/>
        <w:jc w:val="both"/>
        <w:rPr>
          <w:rFonts w:ascii="Arial" w:eastAsia="Times New Roman" w:hAnsi="Arial" w:cs="Arial"/>
          <w:snapToGrid w:val="0"/>
          <w:lang w:val="en-US"/>
        </w:rPr>
      </w:pPr>
    </w:p>
    <w:p w14:paraId="198F4C4F"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296F26C7"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82F5CFD"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3C0F0E55"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28A5A41A"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75954F63"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C136FEA"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10B95407" w14:textId="23F11671"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30D9594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1D43A0C3" w14:textId="60FFBA5E"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D9D801D" w14:textId="0383CD70"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467B1EBF" w14:textId="4FD0921C"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2" w:name="_Hlk117764996"/>
      <w:r w:rsidRPr="001A7082">
        <w:rPr>
          <w:rFonts w:ascii="Arial" w:eastAsia="Times New Roman" w:hAnsi="Arial" w:cs="Arial"/>
          <w:snapToGrid w:val="0"/>
          <w:lang w:val="en-GB"/>
        </w:rPr>
        <w:sym w:font="Symbol" w:char="F07F"/>
      </w:r>
      <w:bookmarkEnd w:id="2"/>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2D920188" w14:textId="015A1922"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915EE" w14:textId="3626B7A1"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577148"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07EABE55" w14:textId="0CF85AB5"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2EBC77E5" w14:textId="0F505121"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174516AA" w14:textId="508329A9"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2E2112F" w14:textId="45BA1B47"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0FB55F84" w14:textId="77777777" w:rsidR="00F56F16" w:rsidRPr="001A7082"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394857D" w14:textId="077A1C74"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03D1F89C"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293B373D"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5FC2EC56" w14:textId="5B2D4A0C"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correct; </w:t>
      </w:r>
    </w:p>
    <w:p w14:paraId="53F17C87" w14:textId="50A83E65"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may, in addition to any other remedy it may have –</w:t>
      </w:r>
    </w:p>
    <w:p w14:paraId="72432659"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5232656" w14:textId="231AA0F1"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process;</w:t>
      </w:r>
    </w:p>
    <w:p w14:paraId="00826A6B"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26392EB0"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7AC0E908" w14:textId="0270488E"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55B8CE1B" w14:textId="380D7268"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2DC7BD26"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62B01E63"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98AB607" w14:textId="3588CEBD"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9351E9A" wp14:editId="2EBFDDD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v:textbox>
              </v:rect>
            </w:pict>
          </mc:Fallback>
        </mc:AlternateContent>
      </w:r>
    </w:p>
    <w:p w14:paraId="7975D9E5" w14:textId="77777777" w:rsidR="001A7082" w:rsidRDefault="001A7082"/>
    <w:sectPr w:rsidR="001A7082" w:rsidSect="003B6D93">
      <w:headerReference w:type="even" r:id="rId8"/>
      <w:headerReference w:type="default" r:id="rId9"/>
      <w:footerReference w:type="even" r:id="rId10"/>
      <w:footerReference w:type="default" r:id="rId11"/>
      <w:headerReference w:type="first" r:id="rId12"/>
      <w:footerReference w:type="first" r:id="rId13"/>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06D39" w14:textId="77777777" w:rsidR="003441F0" w:rsidRDefault="003441F0" w:rsidP="003B6D93">
      <w:pPr>
        <w:spacing w:after="0" w:line="240" w:lineRule="auto"/>
      </w:pPr>
      <w:r>
        <w:separator/>
      </w:r>
    </w:p>
  </w:endnote>
  <w:endnote w:type="continuationSeparator" w:id="0">
    <w:p w14:paraId="4861B385" w14:textId="77777777" w:rsidR="003441F0" w:rsidRDefault="003441F0"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28CD" w14:textId="77777777" w:rsidR="005B70C7" w:rsidRDefault="005B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185667"/>
      <w:docPartObj>
        <w:docPartGallery w:val="Page Numbers (Bottom of Page)"/>
        <w:docPartUnique/>
      </w:docPartObj>
    </w:sdtPr>
    <w:sdtEndPr/>
    <w:sdtContent>
      <w:sdt>
        <w:sdtPr>
          <w:id w:val="-1769616900"/>
          <w:docPartObj>
            <w:docPartGallery w:val="Page Numbers (Top of Page)"/>
            <w:docPartUnique/>
          </w:docPartObj>
        </w:sdtPr>
        <w:sdtEndPr/>
        <w:sdtContent>
          <w:p w14:paraId="23C3398D" w14:textId="77777777"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39AA3" w14:textId="77777777" w:rsidR="003B6D93" w:rsidRDefault="003B6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E03B" w14:textId="77777777" w:rsidR="005B70C7" w:rsidRDefault="005B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E8E2" w14:textId="77777777" w:rsidR="003441F0" w:rsidRDefault="003441F0" w:rsidP="003B6D93">
      <w:pPr>
        <w:spacing w:after="0" w:line="240" w:lineRule="auto"/>
      </w:pPr>
      <w:r>
        <w:separator/>
      </w:r>
    </w:p>
  </w:footnote>
  <w:footnote w:type="continuationSeparator" w:id="0">
    <w:p w14:paraId="75DC2030" w14:textId="77777777" w:rsidR="003441F0" w:rsidRDefault="003441F0" w:rsidP="003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7405" w14:textId="77777777" w:rsidR="005B70C7" w:rsidRDefault="005B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A539D" w14:textId="694EB384" w:rsidR="005B70C7" w:rsidRDefault="005B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4CB5" w14:textId="77777777" w:rsidR="005B70C7" w:rsidRDefault="005B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abstractNumId w:val="0"/>
  </w:num>
  <w:num w:numId="2">
    <w:abstractNumId w:val="3"/>
  </w:num>
  <w:num w:numId="3">
    <w:abstractNumId w:val="12"/>
  </w:num>
  <w:num w:numId="4">
    <w:abstractNumId w:val="9"/>
  </w:num>
  <w:num w:numId="5">
    <w:abstractNumId w:val="5"/>
  </w:num>
  <w:num w:numId="6">
    <w:abstractNumId w:val="6"/>
  </w:num>
  <w:num w:numId="7">
    <w:abstractNumId w:val="11"/>
  </w:num>
  <w:num w:numId="8">
    <w:abstractNumId w:val="10"/>
  </w:num>
  <w:num w:numId="9">
    <w:abstractNumId w:val="4"/>
  </w:num>
  <w:num w:numId="10">
    <w:abstractNumId w:val="2"/>
  </w:num>
  <w:num w:numId="11">
    <w:abstractNumId w:val="8"/>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82"/>
    <w:rsid w:val="000917EE"/>
    <w:rsid w:val="000D5B12"/>
    <w:rsid w:val="000E7B50"/>
    <w:rsid w:val="000F076C"/>
    <w:rsid w:val="000F2B3F"/>
    <w:rsid w:val="000F48BA"/>
    <w:rsid w:val="00103065"/>
    <w:rsid w:val="0012378B"/>
    <w:rsid w:val="00151777"/>
    <w:rsid w:val="001754BD"/>
    <w:rsid w:val="00180225"/>
    <w:rsid w:val="001A14EA"/>
    <w:rsid w:val="001A7082"/>
    <w:rsid w:val="001D060B"/>
    <w:rsid w:val="002304CC"/>
    <w:rsid w:val="00251EE3"/>
    <w:rsid w:val="002C3252"/>
    <w:rsid w:val="002F52DB"/>
    <w:rsid w:val="00317207"/>
    <w:rsid w:val="00327A21"/>
    <w:rsid w:val="003441F0"/>
    <w:rsid w:val="00350F7D"/>
    <w:rsid w:val="0037140C"/>
    <w:rsid w:val="00381D8B"/>
    <w:rsid w:val="003902FE"/>
    <w:rsid w:val="003B4ADC"/>
    <w:rsid w:val="003B6D93"/>
    <w:rsid w:val="003E1BD3"/>
    <w:rsid w:val="00412659"/>
    <w:rsid w:val="004743FE"/>
    <w:rsid w:val="004C3B2B"/>
    <w:rsid w:val="004C566B"/>
    <w:rsid w:val="004F5BE8"/>
    <w:rsid w:val="004F6951"/>
    <w:rsid w:val="00521061"/>
    <w:rsid w:val="00531F81"/>
    <w:rsid w:val="005A4856"/>
    <w:rsid w:val="005B70C7"/>
    <w:rsid w:val="005D5CD2"/>
    <w:rsid w:val="005E46A2"/>
    <w:rsid w:val="00614343"/>
    <w:rsid w:val="00633BD2"/>
    <w:rsid w:val="00646443"/>
    <w:rsid w:val="0067273B"/>
    <w:rsid w:val="006C6DAD"/>
    <w:rsid w:val="00705695"/>
    <w:rsid w:val="00716DCA"/>
    <w:rsid w:val="007C114F"/>
    <w:rsid w:val="007D2F85"/>
    <w:rsid w:val="008565F1"/>
    <w:rsid w:val="00871491"/>
    <w:rsid w:val="00896810"/>
    <w:rsid w:val="008974F4"/>
    <w:rsid w:val="008C6D26"/>
    <w:rsid w:val="008D6A5B"/>
    <w:rsid w:val="008E5776"/>
    <w:rsid w:val="00913338"/>
    <w:rsid w:val="00920323"/>
    <w:rsid w:val="00935733"/>
    <w:rsid w:val="00991FE5"/>
    <w:rsid w:val="009C2B0B"/>
    <w:rsid w:val="009C5225"/>
    <w:rsid w:val="00A01D08"/>
    <w:rsid w:val="00A31BF0"/>
    <w:rsid w:val="00A36003"/>
    <w:rsid w:val="00A66F21"/>
    <w:rsid w:val="00A90435"/>
    <w:rsid w:val="00AB1A8B"/>
    <w:rsid w:val="00AF06E7"/>
    <w:rsid w:val="00B2256D"/>
    <w:rsid w:val="00B242AE"/>
    <w:rsid w:val="00B30153"/>
    <w:rsid w:val="00B3093E"/>
    <w:rsid w:val="00B648B8"/>
    <w:rsid w:val="00B715D9"/>
    <w:rsid w:val="00B76ABE"/>
    <w:rsid w:val="00BE1D49"/>
    <w:rsid w:val="00C165EE"/>
    <w:rsid w:val="00C44B2D"/>
    <w:rsid w:val="00C60B43"/>
    <w:rsid w:val="00C839E2"/>
    <w:rsid w:val="00CA16B5"/>
    <w:rsid w:val="00CF7813"/>
    <w:rsid w:val="00D00E54"/>
    <w:rsid w:val="00D07B68"/>
    <w:rsid w:val="00D238A9"/>
    <w:rsid w:val="00DE6C8E"/>
    <w:rsid w:val="00DF092D"/>
    <w:rsid w:val="00DF38A5"/>
    <w:rsid w:val="00E42F1A"/>
    <w:rsid w:val="00E77B49"/>
    <w:rsid w:val="00EA1C63"/>
    <w:rsid w:val="00F03139"/>
    <w:rsid w:val="00F12BD6"/>
    <w:rsid w:val="00F56F16"/>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EC2D7D"/>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ize xmlns="1d42235c-1810-439b-ab9d-5a1f7be116b4">51 kb</Size>
    <_dlc_DocId xmlns="b1e5365f-ecd0-4f2a-8b43-9380903b5f7a">ZQFRPC27J642-20-59</_dlc_DocId>
    <Published_x0020_Date xmlns="1d42235c-1810-439b-ab9d-5a1f7be116b4">2022-12-18T22:00:00+00:00</Published_x0020_Date>
    <_dlc_DocIdUrl xmlns="b1e5365f-ecd0-4f2a-8b43-9380903b5f7a">
      <Url>http://ocpo.treasury.gov.za/Resource_Centre/_layouts/15/DocIdRedir.aspx?ID=ZQFRPC27J642-20-59</Url>
      <Description>ZQFRPC27J642-20-59</Description>
    </_dlc_DocIdUrl>
    <File_x0020_Description xmlns="1d42235c-1810-439b-ab9d-5a1f7be116b4">SBD 6.1 IN TERMS OF PPR 2022</File_x0020_Description>
    <Content_x0020_Type xmlns="1d42235c-1810-439b-ab9d-5a1f7be116b4">Standard Bidding Forms</Content_x0020_Type>
  </documentManagement>
</p:properties>
</file>

<file path=customXml/itemProps1.xml><?xml version="1.0" encoding="utf-8"?>
<ds:datastoreItem xmlns:ds="http://schemas.openxmlformats.org/officeDocument/2006/customXml" ds:itemID="{16335B15-7C37-4E76-A8C2-311DF3F72057}">
  <ds:schemaRefs>
    <ds:schemaRef ds:uri="http://schemas.openxmlformats.org/officeDocument/2006/bibliography"/>
  </ds:schemaRefs>
</ds:datastoreItem>
</file>

<file path=customXml/itemProps2.xml><?xml version="1.0" encoding="utf-8"?>
<ds:datastoreItem xmlns:ds="http://schemas.openxmlformats.org/officeDocument/2006/customXml" ds:itemID="{97F90D8A-0138-46B4-96E2-3F2A66AE4DCA}"/>
</file>

<file path=customXml/itemProps3.xml><?xml version="1.0" encoding="utf-8"?>
<ds:datastoreItem xmlns:ds="http://schemas.openxmlformats.org/officeDocument/2006/customXml" ds:itemID="{0D1C36F8-3B02-46FC-9091-3931312662B6}"/>
</file>

<file path=customXml/itemProps4.xml><?xml version="1.0" encoding="utf-8"?>
<ds:datastoreItem xmlns:ds="http://schemas.openxmlformats.org/officeDocument/2006/customXml" ds:itemID="{1C0DBBA4-0F7F-434A-A2A3-628FFE30C09E}"/>
</file>

<file path=customXml/itemProps5.xml><?xml version="1.0" encoding="utf-8"?>
<ds:datastoreItem xmlns:ds="http://schemas.openxmlformats.org/officeDocument/2006/customXml" ds:itemID="{7E93058B-99FE-4B64-BED8-45ABC2049382}"/>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SBD 6.1</vt:lpstr>
      <vt:lpstr/>
      <vt:lpstr>80/20	or	90/10	</vt:lpstr>
      <vt:lpstr/>
      <vt:lpstr/>
      <vt:lpstr>80/20	               or	            90/10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6.1 IN TERMS OF PPR 2022</dc:title>
  <dc:subject/>
  <dc:creator>Nkosinothando Mathebula</dc:creator>
  <cp:keywords/>
  <dc:description/>
  <cp:lastModifiedBy>Nkosinothando Mathebula</cp:lastModifiedBy>
  <cp:revision>3</cp:revision>
  <dcterms:created xsi:type="dcterms:W3CDTF">2022-12-15T08:01:00Z</dcterms:created>
  <dcterms:modified xsi:type="dcterms:W3CDTF">2022-12-15T08:05:00Z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d3f56745-49f3-4423-85ad-cee729a37939</vt:lpwstr>
  </property>
</Properties>
</file>